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37"/>
        <w:gridCol w:w="2337"/>
        <w:gridCol w:w="2338"/>
        <w:gridCol w:w="2338"/>
      </w:tblGrid>
      <w:tr w:rsidR="004A4A79" w14:paraId="63EDCCA1" w14:textId="77777777" w:rsidTr="004A4A79">
        <w:tc>
          <w:tcPr>
            <w:tcW w:w="2337" w:type="dxa"/>
          </w:tcPr>
          <w:p w14:paraId="6AD23EB5" w14:textId="77777777" w:rsidR="004A4A79" w:rsidRPr="00BE37B0" w:rsidRDefault="004A4A79" w:rsidP="00BE37B0">
            <w:pPr>
              <w:jc w:val="center"/>
              <w:rPr>
                <w:b/>
                <w:sz w:val="28"/>
                <w:szCs w:val="28"/>
              </w:rPr>
            </w:pPr>
            <w:r w:rsidRPr="00BE37B0">
              <w:rPr>
                <w:b/>
                <w:sz w:val="28"/>
                <w:szCs w:val="28"/>
              </w:rPr>
              <w:t>K</w:t>
            </w:r>
          </w:p>
        </w:tc>
        <w:tc>
          <w:tcPr>
            <w:tcW w:w="2337" w:type="dxa"/>
          </w:tcPr>
          <w:p w14:paraId="1EBC9CE4" w14:textId="77777777" w:rsidR="004A4A79" w:rsidRPr="00BE37B0" w:rsidRDefault="004A4A79" w:rsidP="00BE37B0">
            <w:pPr>
              <w:jc w:val="center"/>
              <w:rPr>
                <w:b/>
                <w:sz w:val="28"/>
                <w:szCs w:val="28"/>
              </w:rPr>
            </w:pPr>
            <w:r w:rsidRPr="00BE37B0">
              <w:rPr>
                <w:b/>
                <w:sz w:val="28"/>
                <w:szCs w:val="28"/>
              </w:rPr>
              <w:t>L</w:t>
            </w:r>
          </w:p>
        </w:tc>
        <w:tc>
          <w:tcPr>
            <w:tcW w:w="2338" w:type="dxa"/>
          </w:tcPr>
          <w:p w14:paraId="44DBA979" w14:textId="77777777" w:rsidR="004A4A79" w:rsidRPr="00BE37B0" w:rsidRDefault="004A4A79" w:rsidP="00BE37B0">
            <w:pPr>
              <w:jc w:val="center"/>
              <w:rPr>
                <w:b/>
                <w:sz w:val="28"/>
                <w:szCs w:val="28"/>
              </w:rPr>
            </w:pPr>
            <w:r w:rsidRPr="00BE37B0">
              <w:rPr>
                <w:b/>
                <w:sz w:val="28"/>
                <w:szCs w:val="28"/>
              </w:rPr>
              <w:t>K</w:t>
            </w:r>
          </w:p>
        </w:tc>
        <w:tc>
          <w:tcPr>
            <w:tcW w:w="2338" w:type="dxa"/>
          </w:tcPr>
          <w:p w14:paraId="3A016E35" w14:textId="77777777" w:rsidR="004A4A79" w:rsidRPr="00BE37B0" w:rsidRDefault="004A4A79" w:rsidP="00BE37B0">
            <w:pPr>
              <w:jc w:val="center"/>
              <w:rPr>
                <w:b/>
                <w:sz w:val="28"/>
                <w:szCs w:val="28"/>
              </w:rPr>
            </w:pPr>
            <w:r w:rsidRPr="00BE37B0">
              <w:rPr>
                <w:b/>
                <w:sz w:val="28"/>
                <w:szCs w:val="28"/>
              </w:rPr>
              <w:t>P</w:t>
            </w:r>
          </w:p>
        </w:tc>
      </w:tr>
      <w:tr w:rsidR="004A4A79" w14:paraId="5E1997D0" w14:textId="77777777" w:rsidTr="005F0EAC">
        <w:trPr>
          <w:trHeight w:val="2241"/>
        </w:trPr>
        <w:tc>
          <w:tcPr>
            <w:tcW w:w="2337" w:type="dxa"/>
          </w:tcPr>
          <w:p w14:paraId="15E6DC3A" w14:textId="77777777" w:rsidR="004A4A79" w:rsidRDefault="004A4A79">
            <w:r>
              <w:t>Leading a random group of people through a week of intense learning and deep laughing, with music as the centerpiece.</w:t>
            </w:r>
          </w:p>
          <w:p w14:paraId="34D0337A" w14:textId="2BAF41C6" w:rsidR="007F0DF8" w:rsidRPr="007F0DF8" w:rsidRDefault="005F0EAC">
            <w:pPr>
              <w:rPr>
                <w:sz w:val="18"/>
                <w:szCs w:val="18"/>
              </w:rPr>
            </w:pPr>
            <w:r>
              <w:rPr>
                <w:sz w:val="18"/>
                <w:szCs w:val="18"/>
              </w:rPr>
              <w:t>-</w:t>
            </w:r>
            <w:proofErr w:type="spellStart"/>
            <w:r>
              <w:rPr>
                <w:sz w:val="18"/>
                <w:szCs w:val="18"/>
              </w:rPr>
              <w:t>Karrnnel</w:t>
            </w:r>
            <w:proofErr w:type="spellEnd"/>
            <w:r>
              <w:rPr>
                <w:sz w:val="18"/>
                <w:szCs w:val="18"/>
              </w:rPr>
              <w:t xml:space="preserve"> </w:t>
            </w:r>
            <w:proofErr w:type="spellStart"/>
            <w:r>
              <w:rPr>
                <w:sz w:val="18"/>
                <w:szCs w:val="18"/>
              </w:rPr>
              <w:t>Sawits</w:t>
            </w:r>
            <w:r w:rsidR="007F0DF8" w:rsidRPr="007F0DF8">
              <w:rPr>
                <w:sz w:val="18"/>
                <w:szCs w:val="18"/>
              </w:rPr>
              <w:t>ky</w:t>
            </w:r>
            <w:proofErr w:type="spellEnd"/>
          </w:p>
        </w:tc>
        <w:tc>
          <w:tcPr>
            <w:tcW w:w="2337" w:type="dxa"/>
          </w:tcPr>
          <w:p w14:paraId="0CBEA5B3" w14:textId="77777777" w:rsidR="0083718A" w:rsidRPr="0083718A" w:rsidRDefault="0083718A">
            <w:pPr>
              <w:rPr>
                <w:sz w:val="10"/>
                <w:szCs w:val="10"/>
              </w:rPr>
            </w:pPr>
          </w:p>
          <w:p w14:paraId="69984C8D" w14:textId="77777777" w:rsidR="004A4A79" w:rsidRDefault="0039584B">
            <w:r w:rsidRPr="0083718A">
              <w:t>Teaching is about inspiring learners to not only believe they can achieve great things but that they should!</w:t>
            </w:r>
          </w:p>
          <w:p w14:paraId="325393E2" w14:textId="12BD9C3C" w:rsidR="007F0DF8" w:rsidRPr="007F0DF8" w:rsidRDefault="007F0DF8">
            <w:pPr>
              <w:rPr>
                <w:sz w:val="18"/>
                <w:szCs w:val="18"/>
              </w:rPr>
            </w:pPr>
            <w:r w:rsidRPr="007F0DF8">
              <w:rPr>
                <w:sz w:val="18"/>
                <w:szCs w:val="18"/>
              </w:rPr>
              <w:t>-Rob Skeet</w:t>
            </w:r>
          </w:p>
        </w:tc>
        <w:tc>
          <w:tcPr>
            <w:tcW w:w="2338" w:type="dxa"/>
          </w:tcPr>
          <w:p w14:paraId="432182E4" w14:textId="77777777" w:rsidR="004A4A79" w:rsidRDefault="004A4A79">
            <w:pPr>
              <w:rPr>
                <w:sz w:val="16"/>
                <w:szCs w:val="16"/>
              </w:rPr>
            </w:pPr>
            <w:r w:rsidRPr="0039584B">
              <w:rPr>
                <w:sz w:val="16"/>
                <w:szCs w:val="16"/>
              </w:rPr>
              <w:t>You have to look at the individual and adapt your teaching style to how each person learns. At the same time the learning process should be enjoyable. It’s our job as teachers to understand our students so that they learn without feeling overwhelmed or intimidated</w:t>
            </w:r>
            <w:r w:rsidR="007F0DF8">
              <w:rPr>
                <w:sz w:val="16"/>
                <w:szCs w:val="16"/>
              </w:rPr>
              <w:t>.</w:t>
            </w:r>
          </w:p>
          <w:p w14:paraId="4B5D004B" w14:textId="683E1F38" w:rsidR="007F0DF8" w:rsidRPr="005F0EAC" w:rsidRDefault="007F0DF8">
            <w:pPr>
              <w:rPr>
                <w:sz w:val="18"/>
                <w:szCs w:val="18"/>
              </w:rPr>
            </w:pPr>
            <w:r w:rsidRPr="005F0EAC">
              <w:rPr>
                <w:sz w:val="18"/>
                <w:szCs w:val="18"/>
              </w:rPr>
              <w:t>-Donna Turk</w:t>
            </w:r>
          </w:p>
        </w:tc>
        <w:tc>
          <w:tcPr>
            <w:tcW w:w="2338" w:type="dxa"/>
          </w:tcPr>
          <w:p w14:paraId="19434068" w14:textId="77777777" w:rsidR="00022159" w:rsidRPr="00022159" w:rsidRDefault="00022159">
            <w:pPr>
              <w:rPr>
                <w:sz w:val="10"/>
                <w:szCs w:val="10"/>
              </w:rPr>
            </w:pPr>
          </w:p>
          <w:p w14:paraId="3240975D" w14:textId="77777777" w:rsidR="004A4A79" w:rsidRDefault="00022159">
            <w:pPr>
              <w:rPr>
                <w:sz w:val="52"/>
                <w:szCs w:val="52"/>
              </w:rPr>
            </w:pPr>
            <w:r w:rsidRPr="007F0DF8">
              <w:rPr>
                <w:sz w:val="52"/>
                <w:szCs w:val="52"/>
              </w:rPr>
              <w:t>Fake it ‘til you make it!</w:t>
            </w:r>
          </w:p>
          <w:p w14:paraId="49E12A1E" w14:textId="72FB9376" w:rsidR="007F0DF8" w:rsidRPr="007F0DF8" w:rsidRDefault="007F0DF8">
            <w:pPr>
              <w:rPr>
                <w:sz w:val="18"/>
                <w:szCs w:val="18"/>
              </w:rPr>
            </w:pPr>
            <w:r>
              <w:rPr>
                <w:sz w:val="18"/>
                <w:szCs w:val="18"/>
              </w:rPr>
              <w:t xml:space="preserve">-Booker </w:t>
            </w:r>
            <w:proofErr w:type="spellStart"/>
            <w:r>
              <w:rPr>
                <w:sz w:val="18"/>
                <w:szCs w:val="18"/>
              </w:rPr>
              <w:t>Blakley</w:t>
            </w:r>
            <w:proofErr w:type="spellEnd"/>
          </w:p>
        </w:tc>
      </w:tr>
      <w:tr w:rsidR="004A4A79" w14:paraId="6A97B07F" w14:textId="77777777" w:rsidTr="004A4A79">
        <w:tc>
          <w:tcPr>
            <w:tcW w:w="2337" w:type="dxa"/>
          </w:tcPr>
          <w:p w14:paraId="38551D6A" w14:textId="77777777" w:rsidR="004A4A79" w:rsidRDefault="00022159">
            <w:pPr>
              <w:rPr>
                <w:sz w:val="21"/>
                <w:szCs w:val="21"/>
              </w:rPr>
            </w:pPr>
            <w:r w:rsidRPr="007F0DF8">
              <w:rPr>
                <w:sz w:val="21"/>
                <w:szCs w:val="21"/>
              </w:rPr>
              <w:t>There’s nothing more exciting than when a student falls in love with their instrument and by extension the whole music community. They are part of something bigger!</w:t>
            </w:r>
          </w:p>
          <w:p w14:paraId="16E1FB61" w14:textId="3456359D" w:rsidR="007F0DF8" w:rsidRPr="007F0DF8" w:rsidRDefault="007F0DF8">
            <w:pPr>
              <w:rPr>
                <w:sz w:val="18"/>
                <w:szCs w:val="18"/>
              </w:rPr>
            </w:pPr>
            <w:r w:rsidRPr="007F0DF8">
              <w:rPr>
                <w:sz w:val="18"/>
                <w:szCs w:val="18"/>
              </w:rPr>
              <w:t>-</w:t>
            </w:r>
            <w:proofErr w:type="spellStart"/>
            <w:r w:rsidRPr="007F0DF8">
              <w:rPr>
                <w:sz w:val="18"/>
                <w:szCs w:val="18"/>
              </w:rPr>
              <w:t>Ameena</w:t>
            </w:r>
            <w:proofErr w:type="spellEnd"/>
            <w:r w:rsidRPr="007F0DF8">
              <w:rPr>
                <w:sz w:val="18"/>
                <w:szCs w:val="18"/>
              </w:rPr>
              <w:t xml:space="preserve"> Bajer-</w:t>
            </w:r>
            <w:proofErr w:type="spellStart"/>
            <w:r w:rsidRPr="007F0DF8">
              <w:rPr>
                <w:sz w:val="18"/>
                <w:szCs w:val="18"/>
              </w:rPr>
              <w:t>Koulak</w:t>
            </w:r>
            <w:proofErr w:type="spellEnd"/>
          </w:p>
        </w:tc>
        <w:tc>
          <w:tcPr>
            <w:tcW w:w="2337" w:type="dxa"/>
          </w:tcPr>
          <w:p w14:paraId="6A539429" w14:textId="77777777" w:rsidR="004A4A79" w:rsidRDefault="008D6F3C">
            <w:pPr>
              <w:rPr>
                <w:sz w:val="28"/>
                <w:szCs w:val="28"/>
              </w:rPr>
            </w:pPr>
            <w:r w:rsidRPr="008D6F3C">
              <w:rPr>
                <w:sz w:val="28"/>
                <w:szCs w:val="28"/>
              </w:rPr>
              <w:t>Never stop learning new things</w:t>
            </w:r>
            <w:r>
              <w:rPr>
                <w:sz w:val="28"/>
                <w:szCs w:val="28"/>
              </w:rPr>
              <w:t xml:space="preserve"> </w:t>
            </w:r>
            <w:r w:rsidRPr="008D6F3C">
              <w:rPr>
                <w:sz w:val="28"/>
                <w:szCs w:val="28"/>
              </w:rPr>
              <w:t xml:space="preserve">. . . </w:t>
            </w:r>
            <w:r>
              <w:rPr>
                <w:sz w:val="28"/>
                <w:szCs w:val="28"/>
              </w:rPr>
              <w:t xml:space="preserve"> </w:t>
            </w:r>
            <w:r w:rsidRPr="008D6F3C">
              <w:rPr>
                <w:sz w:val="28"/>
                <w:szCs w:val="28"/>
              </w:rPr>
              <w:t>as a student, of course</w:t>
            </w:r>
            <w:r>
              <w:rPr>
                <w:sz w:val="28"/>
                <w:szCs w:val="28"/>
              </w:rPr>
              <w:t xml:space="preserve"> </w:t>
            </w:r>
            <w:r w:rsidRPr="008D6F3C">
              <w:rPr>
                <w:sz w:val="28"/>
                <w:szCs w:val="28"/>
              </w:rPr>
              <w:t xml:space="preserve">. . . </w:t>
            </w:r>
            <w:r>
              <w:rPr>
                <w:sz w:val="28"/>
                <w:szCs w:val="28"/>
              </w:rPr>
              <w:t xml:space="preserve"> </w:t>
            </w:r>
            <w:r w:rsidRPr="008D6F3C">
              <w:rPr>
                <w:sz w:val="28"/>
                <w:szCs w:val="28"/>
              </w:rPr>
              <w:t>but especially as a teacher</w:t>
            </w:r>
          </w:p>
          <w:p w14:paraId="76757288" w14:textId="2367D7B7" w:rsidR="007F0DF8" w:rsidRPr="007F0DF8" w:rsidRDefault="007F0DF8">
            <w:pPr>
              <w:rPr>
                <w:sz w:val="18"/>
                <w:szCs w:val="18"/>
              </w:rPr>
            </w:pPr>
            <w:r>
              <w:rPr>
                <w:sz w:val="18"/>
                <w:szCs w:val="18"/>
              </w:rPr>
              <w:t xml:space="preserve">-Kim de </w:t>
            </w:r>
            <w:proofErr w:type="spellStart"/>
            <w:r>
              <w:rPr>
                <w:sz w:val="18"/>
                <w:szCs w:val="18"/>
              </w:rPr>
              <w:t>Laforest</w:t>
            </w:r>
            <w:proofErr w:type="spellEnd"/>
          </w:p>
        </w:tc>
        <w:tc>
          <w:tcPr>
            <w:tcW w:w="2338" w:type="dxa"/>
          </w:tcPr>
          <w:p w14:paraId="61CB53C1" w14:textId="77777777" w:rsidR="004A4A79" w:rsidRDefault="00323915">
            <w:r>
              <w:t>Technique is nice, but never forget, the most important attributes for a musician are intention and genuineness.</w:t>
            </w:r>
          </w:p>
          <w:p w14:paraId="002A8A10" w14:textId="77777777" w:rsidR="007F0DF8" w:rsidRDefault="007F0DF8">
            <w:pPr>
              <w:rPr>
                <w:sz w:val="18"/>
                <w:szCs w:val="18"/>
              </w:rPr>
            </w:pPr>
            <w:r>
              <w:rPr>
                <w:sz w:val="18"/>
                <w:szCs w:val="18"/>
              </w:rPr>
              <w:t>-Eric Wright</w:t>
            </w:r>
          </w:p>
          <w:p w14:paraId="12B7B163" w14:textId="50590FDE" w:rsidR="005F0EAC" w:rsidRPr="007F0DF8" w:rsidRDefault="005F0EAC">
            <w:pPr>
              <w:rPr>
                <w:sz w:val="18"/>
                <w:szCs w:val="18"/>
              </w:rPr>
            </w:pPr>
          </w:p>
        </w:tc>
        <w:tc>
          <w:tcPr>
            <w:tcW w:w="2338" w:type="dxa"/>
          </w:tcPr>
          <w:p w14:paraId="03C2A20D" w14:textId="77777777" w:rsidR="004A4A79" w:rsidRDefault="004A4A79">
            <w:pPr>
              <w:rPr>
                <w:sz w:val="32"/>
                <w:szCs w:val="32"/>
              </w:rPr>
            </w:pPr>
            <w:r w:rsidRPr="0083718A">
              <w:rPr>
                <w:sz w:val="32"/>
                <w:szCs w:val="32"/>
              </w:rPr>
              <w:t>Everyone and everything can teach you something. Stay humble.</w:t>
            </w:r>
          </w:p>
          <w:p w14:paraId="2C1CDEAF" w14:textId="5CCF7D80" w:rsidR="007F0DF8" w:rsidRPr="007F0DF8" w:rsidRDefault="007F0DF8">
            <w:pPr>
              <w:rPr>
                <w:sz w:val="18"/>
                <w:szCs w:val="18"/>
              </w:rPr>
            </w:pPr>
            <w:r>
              <w:rPr>
                <w:sz w:val="18"/>
                <w:szCs w:val="18"/>
              </w:rPr>
              <w:t>-Ben Knorr</w:t>
            </w:r>
          </w:p>
        </w:tc>
      </w:tr>
      <w:tr w:rsidR="004A4A79" w14:paraId="407F5A45" w14:textId="77777777" w:rsidTr="0083718A">
        <w:trPr>
          <w:trHeight w:val="1974"/>
        </w:trPr>
        <w:tc>
          <w:tcPr>
            <w:tcW w:w="2337" w:type="dxa"/>
          </w:tcPr>
          <w:p w14:paraId="1F0E7ADB" w14:textId="77777777" w:rsidR="004A4A79" w:rsidRDefault="00285CAA">
            <w:pPr>
              <w:rPr>
                <w:sz w:val="16"/>
                <w:szCs w:val="16"/>
              </w:rPr>
            </w:pPr>
            <w:r w:rsidRPr="0083718A">
              <w:rPr>
                <w:sz w:val="16"/>
                <w:szCs w:val="16"/>
              </w:rPr>
              <w:t>Teaching is never about giving students the answers to their questions. It is more about creating a safe place for them to explore their curiosities</w:t>
            </w:r>
            <w:r w:rsidR="00F14E14" w:rsidRPr="0083718A">
              <w:rPr>
                <w:sz w:val="16"/>
                <w:szCs w:val="16"/>
              </w:rPr>
              <w:t xml:space="preserve"> with someone who can guide them along their educational journey. Observation is the key to unlock the flexibility needed to become a successful leader.</w:t>
            </w:r>
          </w:p>
          <w:p w14:paraId="585AD891" w14:textId="098BF7DB" w:rsidR="007F0DF8" w:rsidRPr="0083718A" w:rsidRDefault="007F0DF8">
            <w:pPr>
              <w:rPr>
                <w:sz w:val="16"/>
                <w:szCs w:val="16"/>
              </w:rPr>
            </w:pPr>
            <w:r>
              <w:rPr>
                <w:sz w:val="16"/>
                <w:szCs w:val="16"/>
              </w:rPr>
              <w:t>-Gillian Maher</w:t>
            </w:r>
          </w:p>
        </w:tc>
        <w:tc>
          <w:tcPr>
            <w:tcW w:w="2337" w:type="dxa"/>
          </w:tcPr>
          <w:p w14:paraId="59B04D4C" w14:textId="77777777" w:rsidR="004A4A79" w:rsidRDefault="00486B6D">
            <w:pPr>
              <w:rPr>
                <w:sz w:val="48"/>
                <w:szCs w:val="48"/>
              </w:rPr>
            </w:pPr>
            <w:r w:rsidRPr="0083718A">
              <w:rPr>
                <w:sz w:val="48"/>
                <w:szCs w:val="48"/>
              </w:rPr>
              <w:t>Practice slow. . . learn fast!</w:t>
            </w:r>
          </w:p>
          <w:p w14:paraId="30332A1D" w14:textId="5B92340D" w:rsidR="007F0DF8" w:rsidRPr="007F0DF8" w:rsidRDefault="007F0DF8">
            <w:pPr>
              <w:rPr>
                <w:sz w:val="18"/>
                <w:szCs w:val="18"/>
              </w:rPr>
            </w:pPr>
            <w:r>
              <w:rPr>
                <w:sz w:val="18"/>
                <w:szCs w:val="18"/>
              </w:rPr>
              <w:t xml:space="preserve">-Daniel </w:t>
            </w:r>
            <w:proofErr w:type="spellStart"/>
            <w:r>
              <w:rPr>
                <w:sz w:val="18"/>
                <w:szCs w:val="18"/>
              </w:rPr>
              <w:t>Koulak</w:t>
            </w:r>
            <w:proofErr w:type="spellEnd"/>
          </w:p>
        </w:tc>
        <w:tc>
          <w:tcPr>
            <w:tcW w:w="2338" w:type="dxa"/>
          </w:tcPr>
          <w:p w14:paraId="12E3AF97" w14:textId="77777777" w:rsidR="004A4A79" w:rsidRDefault="004A4A79">
            <w:pPr>
              <w:rPr>
                <w:sz w:val="22"/>
                <w:szCs w:val="22"/>
              </w:rPr>
            </w:pPr>
            <w:r w:rsidRPr="00F14E14">
              <w:rPr>
                <w:sz w:val="22"/>
                <w:szCs w:val="22"/>
              </w:rPr>
              <w:t>Remember that we teach people, not content. Be flexible, honest and open and take care of the person. The content will follow.</w:t>
            </w:r>
          </w:p>
          <w:p w14:paraId="35E3628B" w14:textId="35D11D5C" w:rsidR="007F0DF8" w:rsidRPr="007F0DF8" w:rsidRDefault="007F0DF8">
            <w:pPr>
              <w:rPr>
                <w:sz w:val="18"/>
                <w:szCs w:val="18"/>
              </w:rPr>
            </w:pPr>
            <w:r>
              <w:rPr>
                <w:sz w:val="22"/>
                <w:szCs w:val="22"/>
              </w:rPr>
              <w:t>-</w:t>
            </w:r>
            <w:r>
              <w:rPr>
                <w:sz w:val="18"/>
                <w:szCs w:val="18"/>
              </w:rPr>
              <w:t>Michele Amy</w:t>
            </w:r>
          </w:p>
        </w:tc>
        <w:tc>
          <w:tcPr>
            <w:tcW w:w="2338" w:type="dxa"/>
          </w:tcPr>
          <w:p w14:paraId="32601BC7" w14:textId="77777777" w:rsidR="004A4A79" w:rsidRPr="007F0DF8" w:rsidRDefault="004A4A79">
            <w:pPr>
              <w:rPr>
                <w:sz w:val="20"/>
                <w:szCs w:val="20"/>
              </w:rPr>
            </w:pPr>
            <w:r w:rsidRPr="007F0DF8">
              <w:rPr>
                <w:sz w:val="20"/>
                <w:szCs w:val="20"/>
              </w:rPr>
              <w:t>If you are teaching children, find your inner child. If you are teaching adults, l</w:t>
            </w:r>
            <w:bookmarkStart w:id="0" w:name="_GoBack"/>
            <w:bookmarkEnd w:id="0"/>
            <w:r w:rsidRPr="007F0DF8">
              <w:rPr>
                <w:sz w:val="20"/>
                <w:szCs w:val="20"/>
              </w:rPr>
              <w:t>et your inner child shine through because it is your inner child that is free of fear and worry of what others think of you.</w:t>
            </w:r>
          </w:p>
          <w:p w14:paraId="6F483753" w14:textId="2C167477" w:rsidR="007F0DF8" w:rsidRPr="007F0DF8" w:rsidRDefault="007F0DF8">
            <w:pPr>
              <w:rPr>
                <w:sz w:val="18"/>
                <w:szCs w:val="18"/>
              </w:rPr>
            </w:pPr>
            <w:r w:rsidRPr="007F0DF8">
              <w:rPr>
                <w:sz w:val="18"/>
                <w:szCs w:val="18"/>
              </w:rPr>
              <w:t xml:space="preserve">-Jacquie </w:t>
            </w:r>
            <w:proofErr w:type="spellStart"/>
            <w:r w:rsidRPr="007F0DF8">
              <w:rPr>
                <w:sz w:val="18"/>
                <w:szCs w:val="18"/>
              </w:rPr>
              <w:t>Walbaum</w:t>
            </w:r>
            <w:proofErr w:type="spellEnd"/>
          </w:p>
        </w:tc>
      </w:tr>
      <w:tr w:rsidR="004A4A79" w14:paraId="211D40BC" w14:textId="77777777" w:rsidTr="004A4A79">
        <w:tc>
          <w:tcPr>
            <w:tcW w:w="2337" w:type="dxa"/>
          </w:tcPr>
          <w:p w14:paraId="747EC488" w14:textId="77777777" w:rsidR="004A4A79" w:rsidRDefault="004A4A79">
            <w:pPr>
              <w:rPr>
                <w:sz w:val="32"/>
                <w:szCs w:val="32"/>
              </w:rPr>
            </w:pPr>
            <w:r w:rsidRPr="007F0DF8">
              <w:rPr>
                <w:sz w:val="32"/>
                <w:szCs w:val="32"/>
              </w:rPr>
              <w:t>Students will exceed your expectations if you let them.</w:t>
            </w:r>
          </w:p>
          <w:p w14:paraId="70B6F14A" w14:textId="3E46844D" w:rsidR="007F0DF8" w:rsidRPr="007F0DF8" w:rsidRDefault="007F0DF8">
            <w:pPr>
              <w:rPr>
                <w:sz w:val="18"/>
                <w:szCs w:val="18"/>
              </w:rPr>
            </w:pPr>
            <w:r>
              <w:rPr>
                <w:sz w:val="18"/>
                <w:szCs w:val="18"/>
              </w:rPr>
              <w:t>-Brigid McNutt</w:t>
            </w:r>
          </w:p>
        </w:tc>
        <w:tc>
          <w:tcPr>
            <w:tcW w:w="2337" w:type="dxa"/>
          </w:tcPr>
          <w:p w14:paraId="018EA39F" w14:textId="77777777" w:rsidR="004A4A79" w:rsidRPr="007F0DF8" w:rsidRDefault="004A4A79">
            <w:pPr>
              <w:rPr>
                <w:sz w:val="32"/>
                <w:szCs w:val="32"/>
              </w:rPr>
            </w:pPr>
            <w:r w:rsidRPr="007F0DF8">
              <w:rPr>
                <w:sz w:val="32"/>
                <w:szCs w:val="32"/>
              </w:rPr>
              <w:t>Leadership is being willing to let people do what they do best</w:t>
            </w:r>
            <w:r w:rsidR="007F0DF8" w:rsidRPr="007F0DF8">
              <w:rPr>
                <w:sz w:val="32"/>
                <w:szCs w:val="32"/>
              </w:rPr>
              <w:t>.</w:t>
            </w:r>
          </w:p>
          <w:p w14:paraId="35539720" w14:textId="0483E0D3" w:rsidR="007F0DF8" w:rsidRPr="007F0DF8" w:rsidRDefault="007F0DF8">
            <w:pPr>
              <w:rPr>
                <w:sz w:val="18"/>
                <w:szCs w:val="18"/>
              </w:rPr>
            </w:pPr>
            <w:r>
              <w:rPr>
                <w:sz w:val="18"/>
                <w:szCs w:val="18"/>
              </w:rPr>
              <w:t>-Will Elliott</w:t>
            </w:r>
          </w:p>
        </w:tc>
        <w:tc>
          <w:tcPr>
            <w:tcW w:w="2338" w:type="dxa"/>
          </w:tcPr>
          <w:p w14:paraId="5254B280" w14:textId="77777777" w:rsidR="004A4A79" w:rsidRDefault="00022159">
            <w:pPr>
              <w:rPr>
                <w:sz w:val="32"/>
                <w:szCs w:val="32"/>
              </w:rPr>
            </w:pPr>
            <w:r w:rsidRPr="00022159">
              <w:rPr>
                <w:sz w:val="32"/>
                <w:szCs w:val="32"/>
              </w:rPr>
              <w:t>Teaching changes lives, you never know when your influence stops.</w:t>
            </w:r>
          </w:p>
          <w:p w14:paraId="62D9682F" w14:textId="1650CD04" w:rsidR="007F0DF8" w:rsidRPr="007F0DF8" w:rsidRDefault="007F0DF8">
            <w:pPr>
              <w:rPr>
                <w:sz w:val="18"/>
                <w:szCs w:val="18"/>
              </w:rPr>
            </w:pPr>
            <w:r>
              <w:rPr>
                <w:sz w:val="18"/>
                <w:szCs w:val="18"/>
              </w:rPr>
              <w:t>-</w:t>
            </w:r>
            <w:proofErr w:type="spellStart"/>
            <w:r>
              <w:rPr>
                <w:sz w:val="18"/>
                <w:szCs w:val="18"/>
              </w:rPr>
              <w:t>Ivonne</w:t>
            </w:r>
            <w:proofErr w:type="spellEnd"/>
            <w:r>
              <w:rPr>
                <w:sz w:val="18"/>
                <w:szCs w:val="18"/>
              </w:rPr>
              <w:t xml:space="preserve"> Hernandez</w:t>
            </w:r>
          </w:p>
        </w:tc>
        <w:tc>
          <w:tcPr>
            <w:tcW w:w="2338" w:type="dxa"/>
          </w:tcPr>
          <w:p w14:paraId="34D5D73D" w14:textId="77777777" w:rsidR="004A4A79" w:rsidRPr="007F0DF8" w:rsidRDefault="00BE3A95">
            <w:pPr>
              <w:rPr>
                <w:sz w:val="28"/>
                <w:szCs w:val="28"/>
              </w:rPr>
            </w:pPr>
            <w:r w:rsidRPr="007F0DF8">
              <w:rPr>
                <w:sz w:val="28"/>
                <w:szCs w:val="28"/>
              </w:rPr>
              <w:t>All classes inevitably have a variety of ability. Be flexible, engaging, and most importantly</w:t>
            </w:r>
            <w:r w:rsidR="00272A74" w:rsidRPr="007F0DF8">
              <w:rPr>
                <w:sz w:val="28"/>
                <w:szCs w:val="28"/>
              </w:rPr>
              <w:t>, HAVE FUN!</w:t>
            </w:r>
          </w:p>
          <w:p w14:paraId="497ED0CE" w14:textId="0AAF0F43" w:rsidR="007F0DF8" w:rsidRPr="007F0DF8" w:rsidRDefault="007F0DF8">
            <w:pPr>
              <w:rPr>
                <w:sz w:val="18"/>
                <w:szCs w:val="18"/>
              </w:rPr>
            </w:pPr>
            <w:r>
              <w:rPr>
                <w:sz w:val="18"/>
                <w:szCs w:val="18"/>
              </w:rPr>
              <w:t xml:space="preserve">-Marcel </w:t>
            </w:r>
            <w:proofErr w:type="spellStart"/>
            <w:r>
              <w:rPr>
                <w:sz w:val="18"/>
                <w:szCs w:val="18"/>
              </w:rPr>
              <w:t>Hapel</w:t>
            </w:r>
            <w:proofErr w:type="spellEnd"/>
          </w:p>
        </w:tc>
      </w:tr>
    </w:tbl>
    <w:p w14:paraId="7A49343A" w14:textId="5827A8CF" w:rsidR="007F6663" w:rsidRDefault="00FB4960"/>
    <w:p w14:paraId="65657D4B" w14:textId="77777777" w:rsidR="0039584B" w:rsidRDefault="0039584B">
      <w:r>
        <w:br w:type="page"/>
      </w:r>
    </w:p>
    <w:tbl>
      <w:tblPr>
        <w:tblStyle w:val="TableGrid"/>
        <w:tblW w:w="0" w:type="auto"/>
        <w:tblLook w:val="04A0" w:firstRow="1" w:lastRow="0" w:firstColumn="1" w:lastColumn="0" w:noHBand="0" w:noVBand="1"/>
      </w:tblPr>
      <w:tblGrid>
        <w:gridCol w:w="2337"/>
        <w:gridCol w:w="2337"/>
        <w:gridCol w:w="2338"/>
        <w:gridCol w:w="2338"/>
      </w:tblGrid>
      <w:tr w:rsidR="0039584B" w14:paraId="1A1F9055" w14:textId="77777777" w:rsidTr="00DE1AB7">
        <w:trPr>
          <w:trHeight w:val="368"/>
        </w:trPr>
        <w:tc>
          <w:tcPr>
            <w:tcW w:w="2337" w:type="dxa"/>
          </w:tcPr>
          <w:p w14:paraId="01849991" w14:textId="77777777" w:rsidR="0039584B" w:rsidRPr="00BE37B0" w:rsidRDefault="0039584B" w:rsidP="00BE37B0">
            <w:pPr>
              <w:jc w:val="center"/>
              <w:rPr>
                <w:b/>
                <w:sz w:val="28"/>
                <w:szCs w:val="28"/>
              </w:rPr>
            </w:pPr>
            <w:r w:rsidRPr="00BE37B0">
              <w:rPr>
                <w:b/>
                <w:sz w:val="28"/>
                <w:szCs w:val="28"/>
              </w:rPr>
              <w:lastRenderedPageBreak/>
              <w:t>K</w:t>
            </w:r>
          </w:p>
        </w:tc>
        <w:tc>
          <w:tcPr>
            <w:tcW w:w="2337" w:type="dxa"/>
          </w:tcPr>
          <w:p w14:paraId="5703F1B1" w14:textId="77777777" w:rsidR="0039584B" w:rsidRPr="00BE37B0" w:rsidRDefault="0039584B" w:rsidP="00BE37B0">
            <w:pPr>
              <w:jc w:val="center"/>
              <w:rPr>
                <w:b/>
                <w:sz w:val="28"/>
                <w:szCs w:val="28"/>
              </w:rPr>
            </w:pPr>
            <w:r w:rsidRPr="00BE37B0">
              <w:rPr>
                <w:b/>
                <w:sz w:val="28"/>
                <w:szCs w:val="28"/>
              </w:rPr>
              <w:t>L</w:t>
            </w:r>
          </w:p>
        </w:tc>
        <w:tc>
          <w:tcPr>
            <w:tcW w:w="2338" w:type="dxa"/>
          </w:tcPr>
          <w:p w14:paraId="4D5BFEF9" w14:textId="77777777" w:rsidR="0039584B" w:rsidRPr="00BE37B0" w:rsidRDefault="0039584B" w:rsidP="00BE37B0">
            <w:pPr>
              <w:jc w:val="center"/>
              <w:rPr>
                <w:b/>
                <w:sz w:val="28"/>
                <w:szCs w:val="28"/>
              </w:rPr>
            </w:pPr>
            <w:r w:rsidRPr="00BE37B0">
              <w:rPr>
                <w:b/>
                <w:sz w:val="28"/>
                <w:szCs w:val="28"/>
              </w:rPr>
              <w:t>K</w:t>
            </w:r>
          </w:p>
        </w:tc>
        <w:tc>
          <w:tcPr>
            <w:tcW w:w="2338" w:type="dxa"/>
          </w:tcPr>
          <w:p w14:paraId="5D517C6F" w14:textId="77777777" w:rsidR="0039584B" w:rsidRPr="00BE37B0" w:rsidRDefault="0039584B" w:rsidP="00BE37B0">
            <w:pPr>
              <w:jc w:val="center"/>
              <w:rPr>
                <w:b/>
                <w:sz w:val="28"/>
                <w:szCs w:val="28"/>
              </w:rPr>
            </w:pPr>
            <w:r w:rsidRPr="00BE37B0">
              <w:rPr>
                <w:b/>
                <w:sz w:val="28"/>
                <w:szCs w:val="28"/>
              </w:rPr>
              <w:t>P</w:t>
            </w:r>
          </w:p>
        </w:tc>
      </w:tr>
      <w:tr w:rsidR="0039584B" w14:paraId="3EA53890" w14:textId="77777777" w:rsidTr="00DE1AB7">
        <w:trPr>
          <w:trHeight w:val="2423"/>
        </w:trPr>
        <w:tc>
          <w:tcPr>
            <w:tcW w:w="2337" w:type="dxa"/>
          </w:tcPr>
          <w:p w14:paraId="192C3635" w14:textId="77777777" w:rsidR="00691D6E" w:rsidRPr="00691D6E" w:rsidRDefault="00691D6E">
            <w:pPr>
              <w:rPr>
                <w:sz w:val="10"/>
                <w:szCs w:val="10"/>
              </w:rPr>
            </w:pPr>
          </w:p>
          <w:p w14:paraId="47F0D6D5" w14:textId="77777777" w:rsidR="0039584B" w:rsidRPr="00691D6E" w:rsidRDefault="0039584B">
            <w:r w:rsidRPr="00691D6E">
              <w:t>Leading a random group of people through a week of intense learning and deep laughing, with music as the centerpiece.</w:t>
            </w:r>
          </w:p>
        </w:tc>
        <w:tc>
          <w:tcPr>
            <w:tcW w:w="2337" w:type="dxa"/>
          </w:tcPr>
          <w:p w14:paraId="57815F27" w14:textId="77777777" w:rsidR="00691D6E" w:rsidRPr="00691D6E" w:rsidRDefault="00691D6E">
            <w:pPr>
              <w:rPr>
                <w:sz w:val="10"/>
                <w:szCs w:val="10"/>
              </w:rPr>
            </w:pPr>
          </w:p>
          <w:p w14:paraId="7D6E8DEE" w14:textId="432BD7BE" w:rsidR="0039584B" w:rsidRPr="00691D6E" w:rsidRDefault="00486B6D">
            <w:pPr>
              <w:rPr>
                <w:sz w:val="36"/>
                <w:szCs w:val="36"/>
              </w:rPr>
            </w:pPr>
            <w:r w:rsidRPr="00691D6E">
              <w:rPr>
                <w:sz w:val="36"/>
                <w:szCs w:val="36"/>
              </w:rPr>
              <w:t>Listen, listen, listen and practice, practice, practice!</w:t>
            </w:r>
          </w:p>
        </w:tc>
        <w:tc>
          <w:tcPr>
            <w:tcW w:w="2338" w:type="dxa"/>
          </w:tcPr>
          <w:p w14:paraId="1547DA86" w14:textId="77777777" w:rsidR="0039584B" w:rsidRPr="00691D6E" w:rsidRDefault="0039584B">
            <w:pPr>
              <w:rPr>
                <w:sz w:val="18"/>
                <w:szCs w:val="18"/>
              </w:rPr>
            </w:pPr>
            <w:r w:rsidRPr="00691D6E">
              <w:rPr>
                <w:sz w:val="18"/>
                <w:szCs w:val="18"/>
              </w:rPr>
              <w:t>You have to look at the individual and adapt your teaching style to how each person learns. At the same time the learning process should be enjoyable. It’s our job as teachers to understand our students so that they learn without feeling overwhelmed or intimidated.</w:t>
            </w:r>
          </w:p>
        </w:tc>
        <w:tc>
          <w:tcPr>
            <w:tcW w:w="2338" w:type="dxa"/>
          </w:tcPr>
          <w:p w14:paraId="41F88051" w14:textId="77777777" w:rsidR="00DE1AB7" w:rsidRPr="00DE1AB7" w:rsidRDefault="00DE1AB7">
            <w:pPr>
              <w:rPr>
                <w:sz w:val="22"/>
                <w:szCs w:val="22"/>
              </w:rPr>
            </w:pPr>
          </w:p>
          <w:p w14:paraId="00971249" w14:textId="7C4A1AF1" w:rsidR="0039584B" w:rsidRPr="00DE1AB7" w:rsidRDefault="00DE1AB7">
            <w:pPr>
              <w:rPr>
                <w:sz w:val="52"/>
                <w:szCs w:val="52"/>
              </w:rPr>
            </w:pPr>
            <w:r w:rsidRPr="00DE1AB7">
              <w:rPr>
                <w:sz w:val="52"/>
                <w:szCs w:val="52"/>
              </w:rPr>
              <w:t>To teach is to learn twice.</w:t>
            </w:r>
          </w:p>
        </w:tc>
      </w:tr>
      <w:tr w:rsidR="0039584B" w14:paraId="054FA261" w14:textId="77777777" w:rsidTr="00691D6E">
        <w:trPr>
          <w:trHeight w:val="2197"/>
        </w:trPr>
        <w:tc>
          <w:tcPr>
            <w:tcW w:w="2337" w:type="dxa"/>
          </w:tcPr>
          <w:p w14:paraId="6377AF13" w14:textId="3924EF13" w:rsidR="0039584B" w:rsidRPr="00DE1AB7" w:rsidRDefault="00DE1AB7">
            <w:pPr>
              <w:rPr>
                <w:sz w:val="36"/>
                <w:szCs w:val="36"/>
              </w:rPr>
            </w:pPr>
            <w:r w:rsidRPr="00DE1AB7">
              <w:rPr>
                <w:sz w:val="36"/>
                <w:szCs w:val="36"/>
              </w:rPr>
              <w:t>If you hate the fiddle, play anyway – you’ll end up loving it.</w:t>
            </w:r>
          </w:p>
        </w:tc>
        <w:tc>
          <w:tcPr>
            <w:tcW w:w="2337" w:type="dxa"/>
          </w:tcPr>
          <w:p w14:paraId="0C4B5E8F" w14:textId="77777777" w:rsidR="00691D6E" w:rsidRPr="00691D6E" w:rsidRDefault="00691D6E">
            <w:pPr>
              <w:rPr>
                <w:sz w:val="10"/>
                <w:szCs w:val="10"/>
              </w:rPr>
            </w:pPr>
          </w:p>
          <w:p w14:paraId="01844B24" w14:textId="22540D4F" w:rsidR="0039584B" w:rsidRPr="00691D6E" w:rsidRDefault="008D6F3C">
            <w:pPr>
              <w:rPr>
                <w:sz w:val="32"/>
                <w:szCs w:val="32"/>
              </w:rPr>
            </w:pPr>
            <w:r w:rsidRPr="00691D6E">
              <w:rPr>
                <w:sz w:val="32"/>
                <w:szCs w:val="32"/>
              </w:rPr>
              <w:t>Find someone who is doing what you want to do and learn how they do it.</w:t>
            </w:r>
          </w:p>
        </w:tc>
        <w:tc>
          <w:tcPr>
            <w:tcW w:w="2338" w:type="dxa"/>
          </w:tcPr>
          <w:p w14:paraId="73106862" w14:textId="77777777" w:rsidR="00691D6E" w:rsidRPr="00691D6E" w:rsidRDefault="00691D6E">
            <w:pPr>
              <w:rPr>
                <w:sz w:val="10"/>
                <w:szCs w:val="10"/>
              </w:rPr>
            </w:pPr>
          </w:p>
          <w:p w14:paraId="4B435262" w14:textId="442B0EDC" w:rsidR="0039584B" w:rsidRDefault="00323915">
            <w:r>
              <w:t>Technique is nice, but never forget, the most important attributes for a musician are intention and genuineness.</w:t>
            </w:r>
          </w:p>
        </w:tc>
        <w:tc>
          <w:tcPr>
            <w:tcW w:w="2338" w:type="dxa"/>
          </w:tcPr>
          <w:p w14:paraId="42773A9D" w14:textId="77777777" w:rsidR="00691D6E" w:rsidRPr="00691D6E" w:rsidRDefault="00691D6E">
            <w:pPr>
              <w:rPr>
                <w:sz w:val="10"/>
                <w:szCs w:val="10"/>
              </w:rPr>
            </w:pPr>
          </w:p>
          <w:p w14:paraId="70BC5D2E" w14:textId="77777777" w:rsidR="0039584B" w:rsidRPr="00691D6E" w:rsidRDefault="0039584B">
            <w:pPr>
              <w:rPr>
                <w:sz w:val="32"/>
                <w:szCs w:val="32"/>
              </w:rPr>
            </w:pPr>
            <w:r w:rsidRPr="00691D6E">
              <w:rPr>
                <w:sz w:val="32"/>
                <w:szCs w:val="32"/>
              </w:rPr>
              <w:t>Everyone and everything can teach you something. Stay humble.</w:t>
            </w:r>
          </w:p>
        </w:tc>
      </w:tr>
      <w:tr w:rsidR="0039584B" w14:paraId="64006690" w14:textId="77777777" w:rsidTr="0039584B">
        <w:tc>
          <w:tcPr>
            <w:tcW w:w="2337" w:type="dxa"/>
          </w:tcPr>
          <w:p w14:paraId="5D83A70F" w14:textId="76D1563B" w:rsidR="000E75AE" w:rsidRPr="00691D6E" w:rsidRDefault="00B31DAA">
            <w:pPr>
              <w:rPr>
                <w:sz w:val="16"/>
                <w:szCs w:val="16"/>
              </w:rPr>
            </w:pPr>
            <w:r w:rsidRPr="00691D6E">
              <w:rPr>
                <w:sz w:val="16"/>
                <w:szCs w:val="16"/>
              </w:rPr>
              <w:t xml:space="preserve">“What you seek is seeking you.” </w:t>
            </w:r>
            <w:r w:rsidR="000E75AE" w:rsidRPr="00691D6E">
              <w:rPr>
                <w:sz w:val="16"/>
                <w:szCs w:val="16"/>
              </w:rPr>
              <w:t>–</w:t>
            </w:r>
            <w:r w:rsidRPr="00691D6E">
              <w:rPr>
                <w:sz w:val="16"/>
                <w:szCs w:val="16"/>
              </w:rPr>
              <w:t>Rumi</w:t>
            </w:r>
          </w:p>
          <w:p w14:paraId="5B150FAB" w14:textId="3B7A5C9E" w:rsidR="0039584B" w:rsidRPr="00691D6E" w:rsidRDefault="000E75AE">
            <w:pPr>
              <w:rPr>
                <w:sz w:val="16"/>
                <w:szCs w:val="16"/>
              </w:rPr>
            </w:pPr>
            <w:r w:rsidRPr="00691D6E">
              <w:rPr>
                <w:sz w:val="16"/>
                <w:szCs w:val="16"/>
              </w:rPr>
              <w:t>This is meant to help you understand that learning music (or anything else) is harder when one responds to learning with anxiety, or going into a mental and physical barrier producing fight or flight mode. Barriers need to come down for learning to be pleasurable and fulfilling.</w:t>
            </w:r>
          </w:p>
        </w:tc>
        <w:tc>
          <w:tcPr>
            <w:tcW w:w="2337" w:type="dxa"/>
          </w:tcPr>
          <w:p w14:paraId="50285D54" w14:textId="77777777" w:rsidR="00691D6E" w:rsidRPr="00691D6E" w:rsidRDefault="00691D6E"/>
          <w:p w14:paraId="5207084F" w14:textId="0A5592CF" w:rsidR="0039584B" w:rsidRPr="00691D6E" w:rsidRDefault="00486B6D">
            <w:pPr>
              <w:rPr>
                <w:sz w:val="48"/>
                <w:szCs w:val="48"/>
              </w:rPr>
            </w:pPr>
            <w:r w:rsidRPr="00691D6E">
              <w:rPr>
                <w:sz w:val="48"/>
                <w:szCs w:val="48"/>
              </w:rPr>
              <w:t>Practice slow . . . learn fast!</w:t>
            </w:r>
          </w:p>
        </w:tc>
        <w:tc>
          <w:tcPr>
            <w:tcW w:w="2338" w:type="dxa"/>
          </w:tcPr>
          <w:p w14:paraId="379143B2" w14:textId="77777777" w:rsidR="00691D6E" w:rsidRPr="00691D6E" w:rsidRDefault="00691D6E">
            <w:pPr>
              <w:rPr>
                <w:sz w:val="13"/>
                <w:szCs w:val="13"/>
              </w:rPr>
            </w:pPr>
          </w:p>
          <w:p w14:paraId="72D69BD5" w14:textId="77777777" w:rsidR="0039584B" w:rsidRDefault="0039584B">
            <w:r>
              <w:t>Remember that we teach people, not content. Be flexible, honest and open and take care of the person. The content will follow.</w:t>
            </w:r>
          </w:p>
        </w:tc>
        <w:tc>
          <w:tcPr>
            <w:tcW w:w="2338" w:type="dxa"/>
          </w:tcPr>
          <w:p w14:paraId="2E25321E" w14:textId="77777777" w:rsidR="0039584B" w:rsidRPr="00691D6E" w:rsidRDefault="0039584B">
            <w:pPr>
              <w:rPr>
                <w:sz w:val="21"/>
                <w:szCs w:val="21"/>
              </w:rPr>
            </w:pPr>
            <w:r w:rsidRPr="00691D6E">
              <w:rPr>
                <w:sz w:val="21"/>
                <w:szCs w:val="21"/>
              </w:rPr>
              <w:t>If you are teaching children, find your inner child. If you are teaching adults, let your inner child shine through because it is your inner child that is free of fear and worry of what others think of you.</w:t>
            </w:r>
          </w:p>
        </w:tc>
      </w:tr>
      <w:tr w:rsidR="00691D6E" w14:paraId="4364CEFE" w14:textId="77777777" w:rsidTr="0039584B">
        <w:tc>
          <w:tcPr>
            <w:tcW w:w="2337" w:type="dxa"/>
          </w:tcPr>
          <w:p w14:paraId="7E6B8EF4" w14:textId="77777777" w:rsidR="00691D6E" w:rsidRPr="00691D6E" w:rsidRDefault="00691D6E">
            <w:pPr>
              <w:rPr>
                <w:sz w:val="52"/>
                <w:szCs w:val="52"/>
              </w:rPr>
            </w:pPr>
            <w:r w:rsidRPr="00691D6E">
              <w:rPr>
                <w:sz w:val="52"/>
                <w:szCs w:val="52"/>
              </w:rPr>
              <w:t>There is no “I” in suck.</w:t>
            </w:r>
          </w:p>
        </w:tc>
        <w:tc>
          <w:tcPr>
            <w:tcW w:w="2337" w:type="dxa"/>
          </w:tcPr>
          <w:p w14:paraId="5ADED7E2" w14:textId="77777777" w:rsidR="00691D6E" w:rsidRPr="00691D6E" w:rsidRDefault="00691D6E" w:rsidP="00442788">
            <w:pPr>
              <w:rPr>
                <w:sz w:val="10"/>
                <w:szCs w:val="10"/>
              </w:rPr>
            </w:pPr>
          </w:p>
          <w:p w14:paraId="320CD93C" w14:textId="77777777" w:rsidR="00691D6E" w:rsidRDefault="00691D6E" w:rsidP="00442788">
            <w:pPr>
              <w:rPr>
                <w:sz w:val="32"/>
                <w:szCs w:val="32"/>
              </w:rPr>
            </w:pPr>
            <w:r w:rsidRPr="00691D6E">
              <w:rPr>
                <w:sz w:val="32"/>
                <w:szCs w:val="32"/>
              </w:rPr>
              <w:t>Leadership is being willing to let people do what they do best.</w:t>
            </w:r>
          </w:p>
          <w:p w14:paraId="7F583560" w14:textId="77777777" w:rsidR="00691D6E" w:rsidRPr="00691D6E" w:rsidRDefault="00691D6E" w:rsidP="00442788">
            <w:pPr>
              <w:rPr>
                <w:sz w:val="10"/>
                <w:szCs w:val="10"/>
              </w:rPr>
            </w:pPr>
          </w:p>
        </w:tc>
        <w:tc>
          <w:tcPr>
            <w:tcW w:w="2338" w:type="dxa"/>
          </w:tcPr>
          <w:p w14:paraId="4EE8ABDA" w14:textId="77777777" w:rsidR="00691D6E" w:rsidRPr="00022159" w:rsidRDefault="00691D6E" w:rsidP="00CC20FB">
            <w:pPr>
              <w:rPr>
                <w:sz w:val="10"/>
                <w:szCs w:val="10"/>
              </w:rPr>
            </w:pPr>
          </w:p>
          <w:p w14:paraId="7604A520" w14:textId="4F15A442" w:rsidR="00691D6E" w:rsidRDefault="00691D6E">
            <w:r w:rsidRPr="00022159">
              <w:rPr>
                <w:sz w:val="32"/>
                <w:szCs w:val="32"/>
              </w:rPr>
              <w:t>Teaching changes lives, you never know when your influence stops.</w:t>
            </w:r>
          </w:p>
        </w:tc>
        <w:tc>
          <w:tcPr>
            <w:tcW w:w="2338" w:type="dxa"/>
          </w:tcPr>
          <w:p w14:paraId="2B3FA334" w14:textId="2369C2BF" w:rsidR="00691D6E" w:rsidRPr="00691D6E" w:rsidRDefault="00691D6E">
            <w:pPr>
              <w:rPr>
                <w:sz w:val="28"/>
                <w:szCs w:val="28"/>
              </w:rPr>
            </w:pPr>
            <w:r w:rsidRPr="00691D6E">
              <w:rPr>
                <w:sz w:val="28"/>
                <w:szCs w:val="28"/>
              </w:rPr>
              <w:t>All classes inevitably have a variety of ability. Be flexible, engaging, and most importantly, HAVE FUN!</w:t>
            </w:r>
          </w:p>
        </w:tc>
      </w:tr>
    </w:tbl>
    <w:p w14:paraId="0D65BC98" w14:textId="77777777" w:rsidR="0039584B" w:rsidRDefault="0039584B"/>
    <w:sectPr w:rsidR="0039584B" w:rsidSect="00027B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79"/>
    <w:rsid w:val="00022159"/>
    <w:rsid w:val="00027BBC"/>
    <w:rsid w:val="000E75AE"/>
    <w:rsid w:val="0020393A"/>
    <w:rsid w:val="00272A74"/>
    <w:rsid w:val="00285CAA"/>
    <w:rsid w:val="00323915"/>
    <w:rsid w:val="0039584B"/>
    <w:rsid w:val="00486B6D"/>
    <w:rsid w:val="004A4A79"/>
    <w:rsid w:val="00541E01"/>
    <w:rsid w:val="005D7888"/>
    <w:rsid w:val="005F0EAC"/>
    <w:rsid w:val="00691D6E"/>
    <w:rsid w:val="007F0DF8"/>
    <w:rsid w:val="0083718A"/>
    <w:rsid w:val="008D6F3C"/>
    <w:rsid w:val="00956340"/>
    <w:rsid w:val="00B31DAA"/>
    <w:rsid w:val="00BE37B0"/>
    <w:rsid w:val="00BE3A95"/>
    <w:rsid w:val="00D05C6C"/>
    <w:rsid w:val="00DE1AB7"/>
    <w:rsid w:val="00F14E14"/>
    <w:rsid w:val="00FB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404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East Cornerstone School Division</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Shakotko</dc:creator>
  <cp:keywords/>
  <dc:description/>
  <cp:lastModifiedBy>Michele Amy</cp:lastModifiedBy>
  <cp:revision>2</cp:revision>
  <cp:lastPrinted>2017-03-08T00:43:00Z</cp:lastPrinted>
  <dcterms:created xsi:type="dcterms:W3CDTF">2017-03-08T01:06:00Z</dcterms:created>
  <dcterms:modified xsi:type="dcterms:W3CDTF">2017-03-08T01:06:00Z</dcterms:modified>
</cp:coreProperties>
</file>